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17942">
      <w:pPr>
        <w:jc w:val="both"/>
        <w:rPr>
          <w:rFonts w:hint="default" w:eastAsia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1</w:t>
      </w:r>
    </w:p>
    <w:p w14:paraId="218D828E">
      <w:pPr>
        <w:jc w:val="center"/>
        <w:rPr>
          <w:rFonts w:hint="eastAsia"/>
          <w:b/>
          <w:bCs/>
          <w:sz w:val="36"/>
          <w:szCs w:val="40"/>
        </w:rPr>
      </w:pPr>
      <w:r>
        <w:rPr>
          <w:rFonts w:hint="eastAsia"/>
          <w:b/>
          <w:bCs/>
          <w:sz w:val="36"/>
          <w:szCs w:val="40"/>
        </w:rPr>
        <w:t>准考证打印指南</w:t>
      </w:r>
    </w:p>
    <w:p w14:paraId="5B959277">
      <w:pPr>
        <w:spacing w:line="360" w:lineRule="auto"/>
        <w:jc w:val="left"/>
        <w:rPr>
          <w:rFonts w:hint="eastAsia" w:ascii="宋体" w:hAnsi="宋体" w:eastAsia="宋体"/>
          <w:sz w:val="24"/>
          <w:szCs w:val="32"/>
        </w:rPr>
      </w:pPr>
      <w:r>
        <w:rPr>
          <w:rFonts w:hint="eastAsia" w:ascii="宋体" w:hAnsi="宋体" w:eastAsia="宋体"/>
          <w:sz w:val="24"/>
          <w:szCs w:val="32"/>
        </w:rPr>
        <w:t>考生通过报名资格审核后，在公告规定时间内，登录报名系统打印准考证。具体流程如下：</w:t>
      </w:r>
    </w:p>
    <w:p w14:paraId="6B035BF5">
      <w:pPr>
        <w:spacing w:line="360" w:lineRule="auto"/>
        <w:jc w:val="left"/>
        <w:rPr>
          <w:rFonts w:hint="eastAsia" w:ascii="宋体" w:hAnsi="宋体" w:eastAsia="宋体"/>
          <w:sz w:val="24"/>
          <w:szCs w:val="32"/>
        </w:rPr>
      </w:pPr>
      <w:r>
        <w:rPr>
          <w:rFonts w:hint="eastAsia" w:ascii="宋体" w:hAnsi="宋体" w:eastAsia="宋体"/>
          <w:b/>
          <w:sz w:val="24"/>
          <w:szCs w:val="32"/>
        </w:rPr>
        <w:t>第一：</w:t>
      </w:r>
      <w:r>
        <w:rPr>
          <w:rFonts w:hint="eastAsia" w:ascii="宋体" w:hAnsi="宋体" w:eastAsia="宋体"/>
          <w:sz w:val="24"/>
          <w:szCs w:val="32"/>
        </w:rPr>
        <w:t>用报名时注册的账户密码，登录报名系统（如忘记密码，可通过“忘记密码”功能，重置密码。其他问题请查看“常见问题”）。如下图：</w:t>
      </w:r>
    </w:p>
    <w:p w14:paraId="4DDA1882">
      <w:pPr>
        <w:jc w:val="left"/>
        <w:rPr>
          <w:rFonts w:hint="eastAsia"/>
          <w:sz w:val="28"/>
          <w:szCs w:val="32"/>
        </w:rPr>
      </w:pPr>
      <w:r>
        <w:rPr>
          <w:sz w:val="28"/>
          <w:szCs w:val="32"/>
        </w:rPr>
        <w:drawing>
          <wp:inline distT="0" distB="0" distL="0" distR="0">
            <wp:extent cx="5284470" cy="2806700"/>
            <wp:effectExtent l="0" t="0" r="11430" b="127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4905" cy="280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BA68DB">
      <w:pPr>
        <w:spacing w:line="360" w:lineRule="auto"/>
        <w:jc w:val="left"/>
        <w:rPr>
          <w:rFonts w:hint="eastAsia" w:ascii="宋体" w:hAnsi="宋体" w:eastAsia="宋体"/>
          <w:sz w:val="24"/>
          <w:szCs w:val="32"/>
        </w:rPr>
      </w:pPr>
      <w:r>
        <w:rPr>
          <w:rFonts w:hint="eastAsia" w:ascii="宋体" w:hAnsi="宋体" w:eastAsia="宋体"/>
          <w:b/>
          <w:sz w:val="24"/>
          <w:szCs w:val="32"/>
        </w:rPr>
        <w:t>第二：</w:t>
      </w:r>
      <w:r>
        <w:rPr>
          <w:rFonts w:hint="eastAsia" w:ascii="宋体" w:hAnsi="宋体" w:eastAsia="宋体"/>
          <w:sz w:val="24"/>
          <w:szCs w:val="32"/>
        </w:rPr>
        <w:t>进入系统界面后，在页面导航栏最右侧，找到打印准考证一项，如下图中箭头所示：</w:t>
      </w:r>
    </w:p>
    <w:p w14:paraId="785EBBA5">
      <w:pPr>
        <w:jc w:val="left"/>
        <w:rPr>
          <w:rFonts w:hint="eastAsia"/>
        </w:rPr>
      </w:pPr>
      <w:r>
        <w:drawing>
          <wp:inline distT="0" distB="0" distL="0" distR="0">
            <wp:extent cx="5222875" cy="2611120"/>
            <wp:effectExtent l="0" t="0" r="15875" b="177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69" b="7715"/>
                    <a:stretch>
                      <a:fillRect/>
                    </a:stretch>
                  </pic:blipFill>
                  <pic:spPr>
                    <a:xfrm>
                      <a:off x="0" y="0"/>
                      <a:ext cx="5228700" cy="2614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80C1F">
      <w:pPr>
        <w:spacing w:line="360" w:lineRule="auto"/>
        <w:jc w:val="left"/>
        <w:rPr>
          <w:rFonts w:ascii="宋体" w:hAnsi="宋体" w:eastAsia="宋体"/>
          <w:b/>
          <w:sz w:val="24"/>
          <w:szCs w:val="32"/>
        </w:rPr>
      </w:pPr>
    </w:p>
    <w:p w14:paraId="1DFD5B05">
      <w:pPr>
        <w:spacing w:line="360" w:lineRule="auto"/>
        <w:jc w:val="left"/>
        <w:rPr>
          <w:rFonts w:ascii="宋体" w:hAnsi="宋体" w:eastAsia="宋体"/>
          <w:b/>
          <w:sz w:val="24"/>
          <w:szCs w:val="32"/>
        </w:rPr>
      </w:pPr>
    </w:p>
    <w:p w14:paraId="6E601752">
      <w:pPr>
        <w:spacing w:line="360" w:lineRule="auto"/>
        <w:jc w:val="left"/>
        <w:rPr>
          <w:rFonts w:hint="eastAsia" w:ascii="宋体" w:hAnsi="宋体" w:eastAsia="宋体"/>
          <w:sz w:val="24"/>
          <w:szCs w:val="32"/>
        </w:rPr>
      </w:pPr>
      <w:r>
        <w:rPr>
          <w:rFonts w:hint="eastAsia" w:ascii="宋体" w:hAnsi="宋体" w:eastAsia="宋体"/>
          <w:b/>
          <w:sz w:val="24"/>
          <w:szCs w:val="32"/>
        </w:rPr>
        <w:t>第三：</w:t>
      </w:r>
      <w:r>
        <w:rPr>
          <w:rFonts w:hint="eastAsia" w:ascii="宋体" w:hAnsi="宋体" w:eastAsia="宋体"/>
          <w:sz w:val="24"/>
          <w:szCs w:val="32"/>
        </w:rPr>
        <w:t>点击“打印准考证”，系统弹出准考证信息，考生确认个人及报考信息无误后，点击右上角“打印准考证”按钮，系统将生成准考证PDF版，考生自行下载打印。（</w:t>
      </w:r>
      <w:r>
        <w:rPr>
          <w:rFonts w:ascii="宋体" w:hAnsi="宋体" w:eastAsia="宋体"/>
          <w:color w:val="FF0000"/>
          <w:sz w:val="24"/>
          <w:szCs w:val="32"/>
        </w:rPr>
        <w:t>下载后请妥善保存PDF文件，以备不时之需</w:t>
      </w:r>
      <w:r>
        <w:rPr>
          <w:rFonts w:hint="eastAsia" w:ascii="宋体" w:hAnsi="宋体" w:eastAsia="宋体"/>
          <w:sz w:val="24"/>
          <w:szCs w:val="32"/>
        </w:rPr>
        <w:t>）</w:t>
      </w:r>
    </w:p>
    <w:p w14:paraId="75D40D38">
      <w:pPr>
        <w:spacing w:line="360" w:lineRule="auto"/>
        <w:jc w:val="left"/>
        <w:rPr>
          <w:rFonts w:hint="eastAsia" w:ascii="宋体" w:hAnsi="宋体" w:eastAsia="宋体"/>
          <w:sz w:val="24"/>
          <w:szCs w:val="32"/>
        </w:rPr>
      </w:pPr>
      <w:r>
        <w:rPr>
          <w:rFonts w:hint="eastAsia" w:ascii="宋体" w:hAnsi="宋体" w:eastAsia="宋体"/>
          <w:sz w:val="24"/>
          <w:szCs w:val="32"/>
        </w:rPr>
        <w:t>如下图：</w:t>
      </w:r>
    </w:p>
    <w:p w14:paraId="4BF25E34">
      <w:pPr>
        <w:jc w:val="left"/>
        <w:rPr>
          <w:rFonts w:hint="eastAsia"/>
          <w:sz w:val="28"/>
          <w:szCs w:val="32"/>
        </w:rPr>
      </w:pPr>
      <w:r>
        <w:drawing>
          <wp:inline distT="0" distB="0" distL="0" distR="0">
            <wp:extent cx="5507355" cy="3627755"/>
            <wp:effectExtent l="0" t="0" r="17145" b="1079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7355" cy="362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7C5B2">
      <w:pPr>
        <w:spacing w:line="360" w:lineRule="auto"/>
        <w:jc w:val="left"/>
        <w:rPr>
          <w:rFonts w:hint="eastAsia" w:ascii="宋体" w:hAnsi="宋体" w:eastAsia="宋体"/>
          <w:sz w:val="24"/>
          <w:szCs w:val="32"/>
        </w:rPr>
      </w:pPr>
      <w:r>
        <w:rPr>
          <w:rFonts w:hint="eastAsia" w:ascii="宋体" w:hAnsi="宋体" w:eastAsia="宋体"/>
          <w:sz w:val="24"/>
          <w:szCs w:val="32"/>
        </w:rPr>
        <w:t>准考证打印结束。</w:t>
      </w:r>
    </w:p>
    <w:p w14:paraId="71F6A4DA">
      <w:pPr>
        <w:spacing w:line="360" w:lineRule="auto"/>
        <w:jc w:val="left"/>
        <w:rPr>
          <w:rFonts w:hint="eastAsia" w:ascii="宋体" w:hAnsi="宋体" w:eastAsia="宋体"/>
          <w:sz w:val="24"/>
          <w:szCs w:val="32"/>
        </w:rPr>
      </w:pPr>
    </w:p>
    <w:p w14:paraId="5E269B27">
      <w:pPr>
        <w:spacing w:line="480" w:lineRule="auto"/>
        <w:jc w:val="left"/>
        <w:rPr>
          <w:rFonts w:hint="eastAsia" w:ascii="宋体" w:hAnsi="宋体" w:eastAsia="宋体"/>
          <w:color w:val="FF0000"/>
          <w:sz w:val="24"/>
          <w:szCs w:val="32"/>
        </w:rPr>
      </w:pPr>
      <w:r>
        <w:rPr>
          <w:rFonts w:hint="eastAsia" w:ascii="宋体" w:hAnsi="宋体" w:eastAsia="宋体"/>
          <w:color w:val="FF0000"/>
          <w:sz w:val="24"/>
          <w:szCs w:val="32"/>
        </w:rPr>
        <w:t>注意：如考生登录页面后，在导航栏没有找到“打印准考证”项目，请检查浏览器页面缩放大小，以及浏览器是否为报名系统所推荐的浏览器。如下图：</w:t>
      </w:r>
    </w:p>
    <w:p w14:paraId="36D3FF97">
      <w:pPr>
        <w:jc w:val="left"/>
        <w:rPr>
          <w:rFonts w:hint="eastAsia"/>
          <w:sz w:val="28"/>
          <w:szCs w:val="32"/>
        </w:rPr>
      </w:pPr>
      <w:r>
        <w:drawing>
          <wp:inline distT="0" distB="0" distL="0" distR="0">
            <wp:extent cx="5589270" cy="269875"/>
            <wp:effectExtent l="0" t="0" r="11430" b="158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9558" cy="270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EDD86">
      <w:bookmarkStart w:id="0" w:name="_GoBack"/>
      <w:bookmarkEnd w:id="0"/>
    </w:p>
    <w:sectPr>
      <w:pgSz w:w="11056" w:h="15309" w:orient="landscape"/>
      <w:pgMar w:top="1134" w:right="1134" w:bottom="1304" w:left="1247" w:header="510" w:footer="522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8B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cbb</cp:lastModifiedBy>
  <dcterms:modified xsi:type="dcterms:W3CDTF">2025-10-11T03:27:37Z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eyJoZGlkIjoiMTg1OTdjNDQ1OWU4MTY2NTI5YjM4YTAwNDAyMzJiODAiLCJ1c2VySWQiOiI0OTQ5OTExMjIifQ==</vt:lpwstr>
  </property>
  <property fmtid="{D5CDD505-2E9C-101B-9397-08002B2CF9AE}" pid="4" name="ICV">
    <vt:lpwstr>051C75BB9EEC436FB467B281F659A1DF_12</vt:lpwstr>
  </property>
</Properties>
</file>