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b w:val="0"/>
          <w:bCs/>
          <w:sz w:val="44"/>
          <w:szCs w:val="44"/>
          <w:lang w:val="en-US" w:eastAsia="zh-CN"/>
        </w:rPr>
        <w:t>2024年门头沟区支援合作工作完成情况</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2024年，按照市委市政府相关部署，我区坚持首善标准，积极助推内蒙古武川县、西藏堆龙德庆区、湖北神农架林区巩固拓展脱贫攻坚成果同乡村振兴有效衔接，不断增强内生动力、增进民族团结，为实现高质量发展和社会长治久安提供有力支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一、京蒙东西部协作工作情况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印发</w:t>
      </w:r>
      <w:r>
        <w:rPr>
          <w:rFonts w:hint="eastAsia" w:ascii="仿宋_GB2312" w:hAnsi="仿宋_GB2312" w:eastAsia="仿宋_GB2312" w:cs="仿宋_GB2312"/>
          <w:sz w:val="32"/>
          <w:szCs w:val="32"/>
        </w:rPr>
        <w:t>《2024年门头沟区支援合作工作要点》《2024年门头沟区京蒙协作工作任务清单》。门头沟区政府和内蒙古自治区呼和浩特市武川县政府签署《2024年东西部协作协议》。全年市、区两级财政共安排援助资金4313.55万元（其中区级资金455.2万元），完成市区支援合作项目12个（其中区级项目4个）。援派党政干部和专业技术人才32名；引导企业投资6400万元，吸纳96名农村劳动力就业；支持武川县打造燕麦和马铃薯特色产业集群，共建2个产业园区和3个农产品供应基地，助力打造“源味武川”品牌，采购、帮助销售武川县农副产品2.07亿元；协作培育“武川奶工”区域特色劳务品牌，与2家企业共建就业基地，帮助武川县1605名农村劳动力实现就业（其中脱贫劳动力1564名）。组织9个镇、4个街道、13个村（社区）、6所学校、4所医院、8家企业和13家社会组织结对帮扶支援合作地区，累计捐赠款物约703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二、南水北调对口协作工作情况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举办门头沟·神农架对口协作十周年暨深度合作推进会。中央、北京市及湖北省部分媒体到神农架林区参加“水之缘 情相牵 南水北调溯源大九湖”全媒体采访活动。中共北京市门头沟区委党校神农架林区分校在神农架林区党委党校举行揭牌仪式。举行央视“一江清水向北流——南水北调一期工程全面通水十周年”直播活动。全年市、区两级财政安排对口协作资金2600万元（其中区级资金100万元），实施对口协作项目8个（其中区级项目2个）；门头沟区与神农架林区互派1名党政干部挂职交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三、对口支援西藏工作情况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全年市、区两级财政安排援藏资金6750万元（其中区级资金100万元），实施援藏项目9个（其中区级项目2个）。门头沟区相关单位选派5名党政干部作为</w:t>
      </w:r>
      <w:bookmarkStart w:id="0" w:name="_GoBack"/>
      <w:bookmarkEnd w:id="0"/>
      <w:r>
        <w:rPr>
          <w:rFonts w:hint="eastAsia" w:ascii="仿宋_GB2312" w:hAnsi="仿宋_GB2312" w:eastAsia="仿宋_GB2312" w:cs="仿宋_GB2312"/>
          <w:sz w:val="32"/>
          <w:szCs w:val="32"/>
          <w:lang w:eastAsia="zh-CN"/>
        </w:rPr>
        <w:t>北京市第十批援藏干部在堆龙德庆区挂职。门头沟区3家医院选派2批次、10名医护人才开展“组团式”医疗援藏，诊疗当地病患约1万人次，申报新技术、新项目6项，开展手术22例，抢救危重病人24例，培训当地医疗人员926人次。门头沟区6所学校开展“组团式”教育援藏，派出带教老师35人，接收堆龙德庆区8名教师、3名医护人才来门头沟区跟岗学习。</w:t>
      </w:r>
    </w:p>
    <w:sectPr>
      <w:footerReference r:id="rId3" w:type="default"/>
      <w:pgSz w:w="11906" w:h="16838"/>
      <w:pgMar w:top="1440" w:right="1474" w:bottom="1440"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隶书">
    <w:altName w:val="宋体"/>
    <w:panose1 w:val="0201050906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Cambria">
    <w:altName w:val="Noto Sans Syriac Eastern"/>
    <w:panose1 w:val="02040503050406030204"/>
    <w:charset w:val="00"/>
    <w:family w:val="roman"/>
    <w:pitch w:val="default"/>
    <w:sig w:usb0="00000000" w:usb1="00000000" w:usb2="02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952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W&#10;AAAAZHJzL1BLAQIUABQAAAAIAIdO4kDOqXm5zwAAAAUBAAAPAAAAAAAAAAEAIAAAADgAAABkcnMv&#10;ZG93bnJldi54bWxQSwECFAAUAAAACACHTuJAgE9HTr0BAABbAwAADgAAAAAAAAABACAAAAA0AQAA&#10;ZHJzL2Uyb0RvYy54bWxQSwUGAAAAAAYABgBZAQAAYw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A65D4A"/>
    <w:rsid w:val="00800070"/>
    <w:rsid w:val="00CD369D"/>
    <w:rsid w:val="02381ADC"/>
    <w:rsid w:val="043F5CA2"/>
    <w:rsid w:val="077F7160"/>
    <w:rsid w:val="08A029AF"/>
    <w:rsid w:val="0BBA0DF1"/>
    <w:rsid w:val="0C0C3789"/>
    <w:rsid w:val="0D073416"/>
    <w:rsid w:val="154B0FA6"/>
    <w:rsid w:val="15C63550"/>
    <w:rsid w:val="15E13171"/>
    <w:rsid w:val="17CF4827"/>
    <w:rsid w:val="189C67AD"/>
    <w:rsid w:val="1D1866EA"/>
    <w:rsid w:val="1DB20DBA"/>
    <w:rsid w:val="2B066E22"/>
    <w:rsid w:val="2C28675F"/>
    <w:rsid w:val="2C8526DE"/>
    <w:rsid w:val="2FB67FD0"/>
    <w:rsid w:val="309B5802"/>
    <w:rsid w:val="32D179D0"/>
    <w:rsid w:val="33DE0FFF"/>
    <w:rsid w:val="3B410447"/>
    <w:rsid w:val="3DD340EC"/>
    <w:rsid w:val="3EA65D4A"/>
    <w:rsid w:val="43960D2D"/>
    <w:rsid w:val="46B45232"/>
    <w:rsid w:val="46FC20B0"/>
    <w:rsid w:val="4D8E051E"/>
    <w:rsid w:val="4E796792"/>
    <w:rsid w:val="4F1C5B90"/>
    <w:rsid w:val="4FD01A7F"/>
    <w:rsid w:val="504001D6"/>
    <w:rsid w:val="51F711B0"/>
    <w:rsid w:val="52A559FD"/>
    <w:rsid w:val="55D818D6"/>
    <w:rsid w:val="590F6089"/>
    <w:rsid w:val="594C0429"/>
    <w:rsid w:val="59EF40E2"/>
    <w:rsid w:val="5CA032A7"/>
    <w:rsid w:val="64C54FCF"/>
    <w:rsid w:val="6B8A0387"/>
    <w:rsid w:val="70D511A9"/>
    <w:rsid w:val="724D34B6"/>
    <w:rsid w:val="74AB084D"/>
    <w:rsid w:val="74D739C8"/>
    <w:rsid w:val="7514352F"/>
    <w:rsid w:val="77187A2E"/>
    <w:rsid w:val="7C075912"/>
    <w:rsid w:val="AFA34E5F"/>
    <w:rsid w:val="FCF60A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next w:val="1"/>
    <w:unhideWhenUsed/>
    <w:qFormat/>
    <w:uiPriority w:val="0"/>
    <w:pPr>
      <w:widowControl w:val="0"/>
      <w:spacing w:before="100" w:beforeAutospacing="1" w:after="100" w:afterAutospacing="1"/>
      <w:outlineLvl w:val="1"/>
    </w:pPr>
    <w:rPr>
      <w:rFonts w:hint="eastAsia" w:ascii="宋体" w:hAnsi="宋体" w:eastAsia="宋体" w:cs="Times New Roman"/>
      <w:b/>
      <w:sz w:val="36"/>
      <w:szCs w:val="36"/>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style>
  <w:style w:type="paragraph" w:styleId="3">
    <w:name w:val="Body Text 2"/>
    <w:qFormat/>
    <w:uiPriority w:val="99"/>
    <w:pPr>
      <w:spacing w:afterLines="50" w:line="216" w:lineRule="auto"/>
      <w:jc w:val="center"/>
    </w:pPr>
    <w:rPr>
      <w:rFonts w:ascii="隶书" w:hAnsi="Times New Roman" w:eastAsia="隶书" w:cs="仿宋_GB2312"/>
      <w:bCs/>
      <w:sz w:val="72"/>
      <w:szCs w:val="84"/>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Title"/>
    <w:basedOn w:val="1"/>
    <w:next w:val="1"/>
    <w:qFormat/>
    <w:uiPriority w:val="0"/>
    <w:pPr>
      <w:spacing w:before="240" w:after="60"/>
      <w:jc w:val="center"/>
      <w:outlineLvl w:val="0"/>
    </w:pPr>
    <w:rPr>
      <w:rFonts w:ascii="Cambria" w:hAnsi="Cambria"/>
      <w:b/>
      <w:bCs/>
      <w:kern w:val="0"/>
      <w:sz w:val="32"/>
      <w:szCs w:val="32"/>
    </w:rPr>
  </w:style>
  <w:style w:type="character" w:customStyle="1" w:styleId="9">
    <w:name w:val="UserStyle_0"/>
    <w:semiHidden/>
    <w:qFormat/>
    <w:uiPriority w:val="0"/>
  </w:style>
  <w:style w:type="paragraph" w:customStyle="1" w:styleId="10">
    <w:name w:val="正文 A"/>
    <w:qFormat/>
    <w:uiPriority w:val="0"/>
    <w:pPr>
      <w:keepNext w:val="0"/>
      <w:keepLines w:val="0"/>
      <w:pageBreakBefore w:val="0"/>
      <w:framePr w:wrap="around"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Calibri" w:hAnsi="Calibri" w:eastAsia="Calibri" w:cs="Calibri"/>
      <w:color w:val="000000"/>
      <w:spacing w:val="0"/>
      <w:w w:val="100"/>
      <w:kern w:val="2"/>
      <w:position w:val="0"/>
      <w:sz w:val="21"/>
      <w:szCs w:val="21"/>
      <w:u w:val="none" w:color="000000"/>
      <w:vertAlign w:val="baseline"/>
      <w:lang w:val="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区发展改革委</Company>
  <Pages>1</Pages>
  <Words>0</Words>
  <Characters>0</Characters>
  <Lines>0</Lines>
  <Paragraphs>0</Paragraphs>
  <TotalTime>1</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2023-05-11T03:23:00Z</dcterms:created>
  <dc:creator>区域合作办</dc:creator>
  <cp:lastModifiedBy>sugon</cp:lastModifiedBy>
  <dcterms:modified xsi:type="dcterms:W3CDTF">2025-07-09T11:33:49Z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49BBFE07A8FA40F98F3BA45D40C846C8</vt:lpwstr>
  </property>
</Properties>
</file>