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C8CA40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  <w:t xml:space="preserve">单位名称： </w:t>
      </w:r>
      <w:bookmarkStart w:id="0" w:name="_GoBack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  <w:t>北京京西康福医疗科技有限公司爱馨口腔门诊部</w:t>
      </w:r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  <w:t xml:space="preserve"> </w:t>
      </w:r>
    </w:p>
    <w:p w14:paraId="62E86280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  <w:t xml:space="preserve">许可证号： 京环辐证[I0056] </w:t>
      </w:r>
    </w:p>
    <w:p w14:paraId="37B5FF15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  <w:t xml:space="preserve">发证日期： 2026/04/28 </w:t>
      </w:r>
    </w:p>
    <w:p w14:paraId="7E94C7D9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  <w:t xml:space="preserve">有效期： 2031/04/27 </w:t>
      </w:r>
    </w:p>
    <w:p w14:paraId="3C2775D8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  <w:t xml:space="preserve">许可证种类范围： 使用Ⅲ类射线装置 </w:t>
      </w:r>
    </w:p>
    <w:p w14:paraId="4A0FE618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  <w:t xml:space="preserve">文号： </w:t>
      </w:r>
    </w:p>
    <w:p w14:paraId="2B53C426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  <w:t xml:space="preserve">许可决定书： </w:t>
      </w:r>
    </w:p>
    <w:p w14:paraId="28AC4C64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  <w:t xml:space="preserve">行政相对人名称： 北京京西康福医疗科技有限公司爱馨口腔门诊部 </w:t>
      </w:r>
    </w:p>
    <w:p w14:paraId="5910A9D6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  <w:t xml:space="preserve">行政相对人统一社会信用代码： 91110109MA01NARB2D </w:t>
      </w:r>
    </w:p>
    <w:p w14:paraId="3255283D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32930"/>
          <w:spacing w:val="0"/>
          <w:sz w:val="32"/>
          <w:szCs w:val="32"/>
          <w:shd w:val="clear" w:fill="EBEDF0"/>
        </w:rPr>
        <w:t>审批部门： 北京市门头沟区生态环境局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777C76"/>
    <w:rsid w:val="2E777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2026-05-06T02:14:00Z</dcterms:created>
  <dc:creator>田平</dc:creator>
  <cp:lastModifiedBy>田平</cp:lastModifiedBy>
  <dcterms:modified xsi:type="dcterms:W3CDTF">2026-05-06T02:17:30Z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7BDB60CBB8384EA583A31AC3469BF76C_11</vt:lpwstr>
  </property>
  <property fmtid="{D5CDD505-2E9C-101B-9397-08002B2CF9AE}" pid="4" name="KSOTemplateDocerSaveRecord">
    <vt:lpwstr>eyJoZGlkIjoiYmY2ZDQ5MGRiZjQwNDkxNDY5ZWYyMWFiZDM3MjAzYjMiLCJ1c2VySWQiOiI0OTk5NTQyNTAifQ==</vt:lpwstr>
  </property>
</Properties>
</file>