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2"/>
        </w:numPr>
        <w:spacing w:line="640" w:lineRule="exact"/>
        <w:ind w:left="0" w:firstLine="0"/>
        <w:jc w:val="center"/>
        <w:outlineLvl w:val="0"/>
        <w:rPr>
          <w:rFonts w:hint="eastAsia" w:ascii="仿宋_GB2312" w:hAnsi="仿宋_GB2312" w:eastAsia="仿宋_GB2312" w:cs="仿宋_GB2312"/>
          <w:b/>
          <w:bCs w:val="0"/>
          <w:sz w:val="44"/>
          <w:szCs w:val="44"/>
        </w:rPr>
      </w:pPr>
      <w:bookmarkStart w:id="0" w:name="_Toc11076"/>
      <w:bookmarkStart w:id="1" w:name="_Toc76683343"/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  <w:u w:val="none"/>
          <w:lang w:eastAsia="zh-CN"/>
        </w:rPr>
        <w:t>北京市门头沟区</w:t>
      </w:r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</w:rPr>
        <w:t>市场监督管理局</w:t>
      </w:r>
      <w:bookmarkEnd w:id="0"/>
      <w:bookmarkEnd w:id="1"/>
    </w:p>
    <w:p>
      <w:pPr>
        <w:pStyle w:val="2"/>
        <w:keepNext w:val="0"/>
        <w:numPr>
          <w:ilvl w:val="0"/>
          <w:numId w:val="2"/>
        </w:numPr>
        <w:spacing w:before="0" w:after="0" w:line="640" w:lineRule="exact"/>
        <w:ind w:left="0" w:firstLine="0"/>
        <w:jc w:val="center"/>
        <w:rPr>
          <w:rFonts w:hint="eastAsia" w:ascii="仿宋_GB2312" w:hAnsi="仿宋_GB2312" w:eastAsia="仿宋_GB2312" w:cs="仿宋_GB2312"/>
          <w:b/>
          <w:bCs w:val="0"/>
          <w:sz w:val="44"/>
          <w:szCs w:val="44"/>
        </w:rPr>
      </w:pPr>
      <w:bookmarkStart w:id="2" w:name="_Toc76683344"/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  <w:lang w:val="en-US" w:eastAsia="zh-CN"/>
        </w:rPr>
        <w:t>撤销虚假</w:t>
      </w:r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  <w:lang w:val="en-US"/>
        </w:rPr>
        <w:t>登记听证告知书</w:t>
      </w:r>
      <w:bookmarkEnd w:id="2"/>
    </w:p>
    <w:p>
      <w:pPr>
        <w:spacing w:line="560" w:lineRule="exact"/>
        <w:jc w:val="center"/>
        <w:outlineLvl w:val="1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京门市监石龙听告字〔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2025</w:t>
      </w:r>
      <w:r>
        <w:rPr>
          <w:rFonts w:hint="eastAsia" w:ascii="Times New Roman" w:hAnsi="Times New Roman" w:eastAsia="仿宋_GB2312" w:cs="仿宋"/>
          <w:sz w:val="32"/>
          <w:szCs w:val="32"/>
        </w:rPr>
        <w:t>〕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0829</w:t>
      </w:r>
      <w:r>
        <w:rPr>
          <w:rFonts w:hint="eastAsia" w:ascii="Times New Roman" w:hAnsi="Times New Roman" w:eastAsia="仿宋_GB2312" w:cs="仿宋"/>
          <w:sz w:val="32"/>
          <w:szCs w:val="32"/>
        </w:rPr>
        <w:t>号</w:t>
      </w:r>
    </w:p>
    <w:p>
      <w:pPr>
        <w:spacing w:before="157" w:beforeLines="50" w:line="520" w:lineRule="exact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  <w:lang w:eastAsia="zh-CN"/>
        </w:rPr>
        <w:t>北京辉煌达意商贸有限公司</w:t>
      </w:r>
      <w:r>
        <w:rPr>
          <w:rFonts w:hint="eastAsia" w:ascii="Times New Roman" w:hAnsi="Times New Roman" w:eastAsia="仿宋_GB2312" w:cs="仿宋"/>
          <w:sz w:val="32"/>
          <w:szCs w:val="32"/>
        </w:rPr>
        <w:t>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由本局立案调查的你单位涉嫌虚假登记一案，已调查终结。依据《市场监督管理行政许可程序暂行规定》，现将本局拟作出撤销登记决定的事实、理由、依据及撤销内容告知如下：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经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调查，你单位使用吴剑豪有效期为2018年07月12日至2028年07月12日的身份证件于2019年04月09日办理了变更登记，而吴剑豪因证件丢失于2018年12月17日向南安市公安局洪濑派出所申领证件补领，身份证有效期为2018年12月18日至2028年12月18日。本局于2025年06月16日至2025年7月31日将上述涉嫌冒用他人身份登记信息通过国家企业信用信息公示</w:t>
      </w:r>
      <w:bookmarkStart w:id="3" w:name="_GoBack"/>
      <w:bookmarkEnd w:id="3"/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系统向社会公示，并对有关情况进行了调查，公示期内无利害关系人提出异议。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根据《中华人民共和国市场主体登记管理条例》第四十条、《市场监督管理行政许可程序暂行规定》第四十一条的规定，本局拟撤销你单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位2019年04月09日的变更登记</w:t>
      </w:r>
      <w:r>
        <w:rPr>
          <w:rFonts w:hint="eastAsia" w:ascii="仿宋_GB2312" w:eastAsia="仿宋_GB2312"/>
          <w:sz w:val="32"/>
          <w:szCs w:val="32"/>
          <w:u w:val="none"/>
        </w:rPr>
        <w:t>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依据《市场监督管理行政许可程序暂行规定》第三十八条第三款、第四十三条、第四十四条等规定，对上述拟作出的撤销登记，你单位有陈述、申辩和要求举行听证的权利。如果有陈述、申辩意见，你单位应当在收到本告知书之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non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内，向本局提出；如果要求举行听证，可以在本告知书的送达回证上提出举行听证的要求，也可以自接到本告知书之日起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non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内以书面或者口头形式提出举行听证的要求。逾期未提出的，视为放弃此权利。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</w:p>
    <w:p>
      <w:pPr>
        <w:spacing w:line="520" w:lineRule="exact"/>
        <w:ind w:firstLine="640" w:firstLineChars="200"/>
        <w:rPr>
          <w:rFonts w:ascii="仿宋_GB2312" w:hAnsi="Times New Roman" w:eastAsia="仿宋_GB2312" w:cs="仿宋"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联系人：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吴恬婧、尚然    </w:t>
      </w:r>
      <w:r>
        <w:rPr>
          <w:rFonts w:hint="eastAsia" w:ascii="Times New Roman" w:hAnsi="Times New Roman" w:eastAsia="仿宋_GB2312" w:cs="仿宋"/>
          <w:sz w:val="32"/>
          <w:szCs w:val="32"/>
        </w:rPr>
        <w:t>联系电话：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69869767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仿宋"/>
          <w:color w:val="000000"/>
          <w:sz w:val="32"/>
          <w:szCs w:val="32"/>
          <w:shd w:val="pct10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联系地址：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>北京市门头沟区石龙南路甲12号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    </w:t>
      </w:r>
    </w:p>
    <w:p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Mongolian Baiti"/>
          <w:sz w:val="32"/>
          <w:szCs w:val="32"/>
          <w:lang w:val="en-US" w:eastAsia="zh-CN"/>
        </w:rPr>
        <w:t xml:space="preserve"> 北京市门头沟区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市场监督管理局    </w:t>
      </w:r>
    </w:p>
    <w:p>
      <w:pPr>
        <w:spacing w:line="520" w:lineRule="exact"/>
        <w:ind w:firstLine="601"/>
        <w:jc w:val="center"/>
        <w:outlineLvl w:val="1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                  （印 章）     </w:t>
      </w:r>
    </w:p>
    <w:p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  <w:t>2025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</w:rPr>
        <w:t>年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  <w:t>08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</w:rPr>
        <w:t>月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  <w:t>28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</w:rPr>
        <w:t>日</w:t>
      </w:r>
    </w:p>
    <w:p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>
      <w:pPr>
        <w:spacing w:line="520" w:lineRule="exact"/>
        <w:ind w:right="1120"/>
        <w:jc w:val="both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>
      <w:pPr>
        <w:spacing w:before="157" w:beforeLines="50" w:line="500" w:lineRule="exact"/>
        <w:rPr>
          <w:rFonts w:hint="eastAsia" w:ascii="Times New Roman" w:hAnsi="Times New Roman" w:eastAsia="仿宋_GB2312" w:cs="Mongolian Baiti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95250</wp:posOffset>
                </wp:positionV>
                <wp:extent cx="5550535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7.5pt;height:0.05pt;width:437.05pt;mso-position-horizontal:center;z-index:251660288;mso-width-relative:page;mso-height-relative:page;" filled="f" stroked="t" coordsize="21600,21600" o:gfxdata="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Ok99JXVAAAABgEAAA8AAAAAAAAAAQAgAAAAIgAAAGRycy9kb3ducmV2LnhtbFBLAQIU&#10;ABQAAAAIAIdO4kD9c99R9gEAAOcDAAAOAAAAAAAAAAEAIAAAACQBAABkcnMvZTJvRG9jLnhtbFBL&#10;BQYAAAAABgAGAFkBAACMBQAAAAA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70"/>
                        </a:xfrm>
                        <a:prstGeom prst="line">
                          <a:avLst/>
                        </a:prstGeom>
                        <a:ln w="9360" cap="sq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59264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L7/OR1wAAAAoBAAAPAAAAAAAAAAEAIAAAACIAAABkcnMvZG93bnJldi54bWxQ&#10;SwECFAAUAAAACACHTuJAJgpq4vgBAADlAwAADgAAAAAAAAABACAAAAAmAQAAZHJzL2Uyb0RvYy54&#10;bWxQSwUGAAAAAAYABgBZAQAAkAUAAAAA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五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四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angal">
    <w:panose1 w:val="02040503050203030202"/>
    <w:charset w:val="00"/>
    <w:family w:val="roman"/>
    <w:pitch w:val="default"/>
    <w:sig w:usb0="00008003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8"/>
    <w:multiLevelType w:val="multilevel"/>
    <w:tmpl w:val="00000008"/>
    <w:lvl w:ilvl="0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abstractNum w:abstractNumId="1">
    <w:nsid w:val="0000000A"/>
    <w:multiLevelType w:val="multilevel"/>
    <w:tmpl w:val="0000000A"/>
    <w:lvl w:ilvl="0" w:tentative="0">
      <w:start w:val="1"/>
      <w:numFmt w:val="none"/>
      <w:pStyle w:val="2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jN2JlNDVlNjM2ZTI4ZjdmMTNmMDI4YjE2ZGQyNWQifQ=="/>
  </w:docVars>
  <w:rsids>
    <w:rsidRoot w:val="02B50A5C"/>
    <w:rsid w:val="019422A6"/>
    <w:rsid w:val="02B50A5C"/>
    <w:rsid w:val="162C4DE5"/>
    <w:rsid w:val="1792310A"/>
    <w:rsid w:val="19170BF8"/>
    <w:rsid w:val="196A1E12"/>
    <w:rsid w:val="19A94182"/>
    <w:rsid w:val="1C135269"/>
    <w:rsid w:val="1D293D92"/>
    <w:rsid w:val="1DB70EED"/>
    <w:rsid w:val="20D30C6A"/>
    <w:rsid w:val="21A06BAC"/>
    <w:rsid w:val="23AF2C89"/>
    <w:rsid w:val="26CB53A7"/>
    <w:rsid w:val="27DA0E91"/>
    <w:rsid w:val="27F8258D"/>
    <w:rsid w:val="288779D4"/>
    <w:rsid w:val="29D07A70"/>
    <w:rsid w:val="2F346059"/>
    <w:rsid w:val="370B658B"/>
    <w:rsid w:val="3E384A31"/>
    <w:rsid w:val="407D29BA"/>
    <w:rsid w:val="41F7412D"/>
    <w:rsid w:val="427248DC"/>
    <w:rsid w:val="42E34312"/>
    <w:rsid w:val="433A6F71"/>
    <w:rsid w:val="44667F06"/>
    <w:rsid w:val="45C81891"/>
    <w:rsid w:val="4BC53C10"/>
    <w:rsid w:val="52190DC3"/>
    <w:rsid w:val="53C47D3F"/>
    <w:rsid w:val="5858451A"/>
    <w:rsid w:val="601939EA"/>
    <w:rsid w:val="61035CA2"/>
    <w:rsid w:val="62564001"/>
    <w:rsid w:val="675C29DE"/>
    <w:rsid w:val="69605A13"/>
    <w:rsid w:val="6C07661A"/>
    <w:rsid w:val="6EDF6378"/>
    <w:rsid w:val="75585530"/>
    <w:rsid w:val="76202C92"/>
    <w:rsid w:val="77B21B5C"/>
    <w:rsid w:val="784C00CB"/>
    <w:rsid w:val="7CE50341"/>
    <w:rsid w:val="7D995574"/>
    <w:rsid w:val="7EB20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widowControl w:val="0"/>
      <w:numPr>
        <w:ilvl w:val="0"/>
        <w:numId w:val="1"/>
      </w:numPr>
      <w:spacing w:before="240" w:after="120"/>
      <w:jc w:val="left"/>
      <w:outlineLvl w:val="0"/>
    </w:pPr>
    <w:rPr>
      <w:rFonts w:ascii="Times New Roman" w:hAnsi="Times New Roman" w:eastAsia="宋体" w:cs="Mangal"/>
      <w:color w:val="00000A"/>
      <w:kern w:val="2"/>
      <w:sz w:val="24"/>
      <w:szCs w:val="24"/>
      <w:lang w:val="zh-CN" w:eastAsia="zh-CN" w:bidi="hi-I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note text"/>
    <w:unhideWhenUsed/>
    <w:qFormat/>
    <w:uiPriority w:val="99"/>
    <w:pPr>
      <w:widowControl w:val="0"/>
      <w:snapToGrid w:val="0"/>
      <w:jc w:val="left"/>
    </w:pPr>
    <w:rPr>
      <w:rFonts w:ascii="Times New Roman" w:hAnsi="Times New Roman" w:eastAsia="宋体" w:cs="Times New Roman"/>
      <w:kern w:val="2"/>
      <w:sz w:val="18"/>
      <w:lang w:val="en-US" w:eastAsia="zh-CN"/>
    </w:rPr>
  </w:style>
  <w:style w:type="paragraph" w:styleId="4">
    <w:name w:val="Normal (Web)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footnote reference"/>
    <w:unhideWhenUsed/>
    <w:qFormat/>
    <w:uiPriority w:val="99"/>
    <w:rPr>
      <w:vertAlign w:val="superscript"/>
    </w:rPr>
  </w:style>
  <w:style w:type="paragraph" w:customStyle="1" w:styleId="8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664</Words>
  <Characters>727</Characters>
  <Lines>0</Lines>
  <Paragraphs>0</Paragraphs>
  <TotalTime>143</TotalTime>
  <ScaleCrop>false</ScaleCrop>
  <LinksUpToDate>false</LinksUpToDate>
  <CharactersWithSpaces>784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2022-10-13T07:48:00Z</dcterms:created>
  <dc:creator>lvj</dc:creator>
  <cp:lastModifiedBy>郑霜</cp:lastModifiedBy>
  <cp:lastPrinted>2024-03-20T02:21:00Z</cp:lastPrinted>
  <dcterms:modified xsi:type="dcterms:W3CDTF">2025-08-28T06:24:46Z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110D1941BC884B99BECCB318BE332532_12</vt:lpwstr>
  </property>
  <property fmtid="{D5CDD505-2E9C-101B-9397-08002B2CF9AE}" pid="4" name="KSOTemplateDocerSaveRecord">
    <vt:lpwstr>eyJoZGlkIjoiZGJjN2JlNDVlNjM2ZTI4ZjdmMTNmMDI4YjE2ZGQyNWQiLCJ1c2VySWQiOiIzMTc4MDg5NjIifQ==</vt:lpwstr>
  </property>
</Properties>
</file>